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00BA" w14:textId="7CBEF926" w:rsidR="00526B86" w:rsidRPr="000B4A83" w:rsidRDefault="00526B86">
      <w:pPr>
        <w:pStyle w:val="a6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ДОГОВОР</w:t>
      </w:r>
      <w:r w:rsidR="00EB3C26" w:rsidRPr="000B4A83">
        <w:rPr>
          <w:color w:val="auto"/>
          <w:sz w:val="21"/>
          <w:szCs w:val="21"/>
        </w:rPr>
        <w:t>-ОФЕРТА</w:t>
      </w:r>
    </w:p>
    <w:p w14:paraId="20856B38" w14:textId="5AD41A92" w:rsidR="00472193" w:rsidRPr="000B4A83" w:rsidRDefault="00EB3C26">
      <w:pPr>
        <w:pStyle w:val="a6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 xml:space="preserve">на </w:t>
      </w:r>
      <w:r w:rsidR="00526B86" w:rsidRPr="000B4A83">
        <w:rPr>
          <w:color w:val="auto"/>
          <w:sz w:val="21"/>
          <w:szCs w:val="21"/>
        </w:rPr>
        <w:t>оказани</w:t>
      </w:r>
      <w:r w:rsidRPr="000B4A83">
        <w:rPr>
          <w:color w:val="auto"/>
          <w:sz w:val="21"/>
          <w:szCs w:val="21"/>
        </w:rPr>
        <w:t>е</w:t>
      </w:r>
      <w:r w:rsidR="00526B86" w:rsidRPr="000B4A83">
        <w:rPr>
          <w:color w:val="auto"/>
          <w:sz w:val="21"/>
          <w:szCs w:val="21"/>
        </w:rPr>
        <w:t xml:space="preserve"> услуг по демонтажу-монтажу и </w:t>
      </w:r>
    </w:p>
    <w:p w14:paraId="396F158B" w14:textId="36D3E3DC" w:rsidR="00472193" w:rsidRPr="000B4A83" w:rsidRDefault="00000000">
      <w:pPr>
        <w:pStyle w:val="a6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поверк</w:t>
      </w:r>
      <w:r w:rsidR="004F6666" w:rsidRPr="000B4A83">
        <w:rPr>
          <w:color w:val="auto"/>
          <w:sz w:val="21"/>
          <w:szCs w:val="21"/>
        </w:rPr>
        <w:t>е</w:t>
      </w:r>
      <w:r w:rsidRPr="000B4A83">
        <w:rPr>
          <w:color w:val="auto"/>
          <w:sz w:val="21"/>
          <w:szCs w:val="21"/>
        </w:rPr>
        <w:t xml:space="preserve"> индивидуальных приборов учета тепла</w:t>
      </w:r>
    </w:p>
    <w:p w14:paraId="075850CE" w14:textId="77777777" w:rsidR="00526B86" w:rsidRPr="000B4A83" w:rsidRDefault="00526B86" w:rsidP="00526B86">
      <w:pPr>
        <w:pStyle w:val="a6"/>
        <w:rPr>
          <w:color w:val="auto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6"/>
      </w:tblGrid>
      <w:tr w:rsidR="00526B86" w:rsidRPr="000B4A83" w14:paraId="7361DA71" w14:textId="77777777" w:rsidTr="006A772A">
        <w:tc>
          <w:tcPr>
            <w:tcW w:w="5236" w:type="dxa"/>
          </w:tcPr>
          <w:p w14:paraId="6220AF7F" w14:textId="77777777" w:rsidR="00526B86" w:rsidRPr="000B4A83" w:rsidRDefault="00526B86" w:rsidP="006A772A">
            <w:pPr>
              <w:rPr>
                <w:color w:val="auto"/>
                <w:sz w:val="21"/>
                <w:szCs w:val="21"/>
                <w:lang w:val="en-US"/>
              </w:rPr>
            </w:pPr>
            <w:r w:rsidRPr="000B4A83">
              <w:rPr>
                <w:color w:val="auto"/>
                <w:sz w:val="21"/>
                <w:szCs w:val="21"/>
              </w:rPr>
              <w:t xml:space="preserve">г. Москва      </w:t>
            </w:r>
          </w:p>
        </w:tc>
        <w:tc>
          <w:tcPr>
            <w:tcW w:w="5236" w:type="dxa"/>
          </w:tcPr>
          <w:p w14:paraId="39ECBB8E" w14:textId="1856D312" w:rsidR="00EB3C26" w:rsidRPr="000B4A83" w:rsidRDefault="00EB3C26" w:rsidP="00EB3C26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  <w:r w:rsidRPr="000B4A83">
              <w:rPr>
                <w:b w:val="0"/>
                <w:bCs w:val="0"/>
                <w:color w:val="auto"/>
                <w:sz w:val="21"/>
                <w:szCs w:val="21"/>
              </w:rPr>
              <w:t>«</w:t>
            </w:r>
            <w:r w:rsidR="003B1E8F" w:rsidRPr="000B4A83">
              <w:rPr>
                <w:b w:val="0"/>
                <w:bCs w:val="0"/>
                <w:color w:val="auto"/>
                <w:sz w:val="21"/>
                <w:szCs w:val="21"/>
              </w:rPr>
              <w:t>29</w:t>
            </w:r>
            <w:r w:rsidRPr="000B4A83">
              <w:rPr>
                <w:b w:val="0"/>
                <w:bCs w:val="0"/>
                <w:color w:val="auto"/>
                <w:sz w:val="21"/>
                <w:szCs w:val="21"/>
              </w:rPr>
              <w:t>»</w:t>
            </w:r>
            <w:r w:rsidR="003B1E8F" w:rsidRPr="000B4A83">
              <w:rPr>
                <w:b w:val="0"/>
                <w:bCs w:val="0"/>
                <w:color w:val="auto"/>
                <w:sz w:val="21"/>
                <w:szCs w:val="21"/>
              </w:rPr>
              <w:t xml:space="preserve"> июня</w:t>
            </w:r>
            <w:r w:rsidRPr="000B4A83">
              <w:rPr>
                <w:b w:val="0"/>
                <w:bCs w:val="0"/>
                <w:color w:val="auto"/>
                <w:sz w:val="21"/>
                <w:szCs w:val="21"/>
              </w:rPr>
              <w:t xml:space="preserve"> 20</w:t>
            </w:r>
            <w:r w:rsidR="003B1E8F" w:rsidRPr="000B4A83">
              <w:rPr>
                <w:b w:val="0"/>
                <w:bCs w:val="0"/>
                <w:color w:val="auto"/>
                <w:sz w:val="21"/>
                <w:szCs w:val="21"/>
              </w:rPr>
              <w:t xml:space="preserve">26 </w:t>
            </w:r>
            <w:r w:rsidRPr="000B4A83">
              <w:rPr>
                <w:b w:val="0"/>
                <w:bCs w:val="0"/>
                <w:color w:val="auto"/>
                <w:sz w:val="21"/>
                <w:szCs w:val="21"/>
              </w:rPr>
              <w:t>г.</w:t>
            </w:r>
          </w:p>
          <w:p w14:paraId="1AF991FA" w14:textId="23E5975E" w:rsidR="00526B86" w:rsidRPr="000B4A83" w:rsidRDefault="00526B86" w:rsidP="00EB3C26">
            <w:pPr>
              <w:pStyle w:val="a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 w14:paraId="54B19F44" w14:textId="02F26C4F" w:rsidR="00472193" w:rsidRPr="000B4A83" w:rsidRDefault="00EB3C26" w:rsidP="00EB3C26">
      <w:pPr>
        <w:ind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Общество с ограниченной ответственностью «Метрологический сервис» (ООО «Метросервис»), в лице Генерального директора Михайловой Марии Анатольевны, действующей на основании Устава, именуемый в дальнейшем Исполнитель, с одной стороны</w:t>
      </w:r>
      <w:r w:rsidR="003B1E8F" w:rsidRPr="000B4A83">
        <w:rPr>
          <w:color w:val="auto"/>
          <w:sz w:val="21"/>
          <w:szCs w:val="21"/>
        </w:rPr>
        <w:t>,</w:t>
      </w:r>
      <w:r w:rsidRPr="000B4A83">
        <w:rPr>
          <w:color w:val="auto"/>
          <w:sz w:val="21"/>
          <w:szCs w:val="21"/>
        </w:rPr>
        <w:t xml:space="preserve"> и</w:t>
      </w:r>
      <w:r w:rsidRPr="000B4A83">
        <w:rPr>
          <w:b/>
          <w:bCs/>
          <w:color w:val="auto"/>
          <w:sz w:val="21"/>
          <w:szCs w:val="21"/>
        </w:rPr>
        <w:t xml:space="preserve"> </w:t>
      </w:r>
      <w:r w:rsidRPr="000B4A83">
        <w:rPr>
          <w:color w:val="auto"/>
          <w:sz w:val="21"/>
          <w:szCs w:val="21"/>
        </w:rPr>
        <w:t>физическое лицо, принявшее настоящую публичную оферту</w:t>
      </w:r>
      <w:r w:rsidRPr="000B4A83">
        <w:rPr>
          <w:b/>
          <w:bCs/>
          <w:color w:val="auto"/>
          <w:sz w:val="21"/>
          <w:szCs w:val="21"/>
        </w:rPr>
        <w:t xml:space="preserve">, </w:t>
      </w:r>
      <w:r w:rsidRPr="000B4A83">
        <w:rPr>
          <w:color w:val="auto"/>
          <w:sz w:val="21"/>
          <w:szCs w:val="21"/>
        </w:rPr>
        <w:t>именуемый(</w:t>
      </w:r>
      <w:proofErr w:type="spellStart"/>
      <w:r w:rsidRPr="000B4A83">
        <w:rPr>
          <w:color w:val="auto"/>
          <w:sz w:val="21"/>
          <w:szCs w:val="21"/>
        </w:rPr>
        <w:t>ая</w:t>
      </w:r>
      <w:proofErr w:type="spellEnd"/>
      <w:r w:rsidRPr="000B4A83">
        <w:rPr>
          <w:color w:val="auto"/>
          <w:sz w:val="21"/>
          <w:szCs w:val="21"/>
        </w:rPr>
        <w:t>) в дальнейшем Заказчик, с другой стороны, согласовали настоящий договор публичной оферты о нижеследующем:</w:t>
      </w:r>
    </w:p>
    <w:p w14:paraId="3D37DD5A" w14:textId="2107D3DA" w:rsidR="00472193" w:rsidRPr="000B4A83" w:rsidRDefault="00000000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 xml:space="preserve">Исполнитель принимает на себя обязательства по оказанию услуг по демонтажу-монтажу и организации поверки индивидуальных приборов учета тепла (далее – ИПУ), расположенном по адресу, согласованному Сторонами в порядке деловой переписки и/или телефонного разговора. Исполнитель организует внесение сведений о поверке в ФГИС «Аршин». </w:t>
      </w:r>
    </w:p>
    <w:p w14:paraId="2333A3E2" w14:textId="7027C3C0" w:rsidR="00472193" w:rsidRPr="000B4A83" w:rsidRDefault="00000000" w:rsidP="003B1E8F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Исполнитель обязуется выполнить работу с применением своих материалов, своими силами и средствами на основании настоящего Договора оферты, Исполнитель имеет право привлекать третьих лиц для осуществления услуг по настоящему Договору.</w:t>
      </w:r>
    </w:p>
    <w:p w14:paraId="0F22D4F2" w14:textId="6CC98226" w:rsidR="00472193" w:rsidRPr="000B4A83" w:rsidRDefault="00000000" w:rsidP="003B1E8F">
      <w:pPr>
        <w:pStyle w:val="a9"/>
        <w:widowControl w:val="0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Заказчик обязуется согласовать с управляющей компанией (далее – УК) (ТСЖ, ЖКУ) дату и время проведения работ и/или обеспечить присутствие представителя УК при проведении работ, в соответствии с Постановлением Правительства от 06.05.2011г. №354, при необходимости обеспечить отключение магистрального трубопровода.</w:t>
      </w:r>
    </w:p>
    <w:p w14:paraId="6E1B1E06" w14:textId="1187F0D9" w:rsidR="00EB3C26" w:rsidRPr="000B4A83" w:rsidRDefault="00000000" w:rsidP="003B1E8F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Заказчик, согласно приказу Минпромторга от 28.08.2020г. № 2906, согласен на размещение сведений в Федеральный информационный фонд по обеспечению единства измерений о том, что он является владельцем поверяемых ИПУ.</w:t>
      </w:r>
    </w:p>
    <w:p w14:paraId="0D2ACCD2" w14:textId="77777777" w:rsidR="00EB3C26" w:rsidRPr="000B4A83" w:rsidRDefault="00EB3C26" w:rsidP="00EB3C26">
      <w:pPr>
        <w:pStyle w:val="a9"/>
        <w:numPr>
          <w:ilvl w:val="0"/>
          <w:numId w:val="2"/>
        </w:numPr>
        <w:tabs>
          <w:tab w:val="left" w:pos="426"/>
        </w:tabs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Стоимость Услуг определяется согласно Прейскуранту (Прайс-листу) Исполнителя.</w:t>
      </w:r>
    </w:p>
    <w:p w14:paraId="3E005314" w14:textId="77777777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Общая стоимость услуг, определенных настоящим договором, указывается в счете на оплату, направляемому клиенту, согласие с договором и стоимостью услуг осуществляются путем оплаты по направленному счету на оплату</w:t>
      </w:r>
    </w:p>
    <w:p w14:paraId="2D800859" w14:textId="77777777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Факт оплаты является Акцептом Оферты и подтверждает согласие Заказчика со всеми ее условиями.</w:t>
      </w:r>
    </w:p>
    <w:p w14:paraId="61C285F4" w14:textId="77777777" w:rsidR="003B1E8F" w:rsidRPr="000B4A83" w:rsidRDefault="003B1E8F" w:rsidP="003B1E8F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 xml:space="preserve">Настоящий Договор опубликован по адресу: </w:t>
      </w:r>
      <w:hyperlink r:id="rId7" w:history="1">
        <w:r w:rsidRPr="000B4A83">
          <w:rPr>
            <w:color w:val="auto"/>
            <w:sz w:val="21"/>
            <w:szCs w:val="21"/>
          </w:rPr>
          <w:t>https://metroservis.ru/tipovye_dogovora/</w:t>
        </w:r>
      </w:hyperlink>
      <w:r w:rsidRPr="000B4A83">
        <w:rPr>
          <w:color w:val="auto"/>
          <w:sz w:val="21"/>
          <w:szCs w:val="21"/>
        </w:rPr>
        <w:t xml:space="preserve">.  </w:t>
      </w:r>
    </w:p>
    <w:p w14:paraId="23CD0F42" w14:textId="113C5B5C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Исполнитель гарантирует качество выполняемых работ в течение 12 месяцев со дня подписания акта приема-передачи, за исключением случаев преднамеренного повреждения (несанкционированного вмешательства)</w:t>
      </w:r>
    </w:p>
    <w:p w14:paraId="0CCF110D" w14:textId="77777777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Исполнитель не несет ответственности за скрытые дефекты трубопровода, резьбовых соединений и запорной арматуры Заказчика, которые проявились в процессе или после выполнения Работ, за исключением случаев, когда повреждение было причинено умышленно или по грубой неосторожности персонала Исполнителя.</w:t>
      </w:r>
    </w:p>
    <w:p w14:paraId="7ECDCA6E" w14:textId="77777777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Заказчик согласен на проведение Исполнителем демонтажных/монтажных работ.</w:t>
      </w:r>
    </w:p>
    <w:p w14:paraId="37DBCC55" w14:textId="77777777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Заказчик согласен на получение документов на оказанные услуги в электронном виде.</w:t>
      </w:r>
    </w:p>
    <w:p w14:paraId="063AA1CA" w14:textId="77777777" w:rsidR="00EB3C26" w:rsidRPr="000B4A83" w:rsidRDefault="00EB3C26" w:rsidP="00EB3C26">
      <w:pPr>
        <w:pStyle w:val="a9"/>
        <w:numPr>
          <w:ilvl w:val="0"/>
          <w:numId w:val="2"/>
        </w:numPr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 xml:space="preserve">Стороны договорились, что акт-приема передачи направляется Заказчику в электронном виде на номер телефона, который указан для связи с Заказчиком для исполнения настоящего Договора, с помощью СМС. </w:t>
      </w:r>
    </w:p>
    <w:p w14:paraId="125D6BBF" w14:textId="77777777" w:rsidR="00EB3C26" w:rsidRPr="000B4A83" w:rsidRDefault="00EB3C26" w:rsidP="00EB3C26">
      <w:pPr>
        <w:pStyle w:val="a9"/>
        <w:numPr>
          <w:ilvl w:val="0"/>
          <w:numId w:val="2"/>
        </w:numPr>
        <w:tabs>
          <w:tab w:val="left" w:pos="207"/>
        </w:tabs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Услуги считаются принятыми Заказчиком без претензий по объему и качеству, если в течение 3 (трех) календарных дней с момента отправки электронного Акта Исполнитель не получил от Заказчика мотивированный отказ в приемке.</w:t>
      </w:r>
    </w:p>
    <w:p w14:paraId="24FB3C0E" w14:textId="77777777" w:rsidR="00EB3C26" w:rsidRPr="000B4A83" w:rsidRDefault="00EB3C26" w:rsidP="00EB3C26">
      <w:pPr>
        <w:pStyle w:val="a9"/>
        <w:numPr>
          <w:ilvl w:val="0"/>
          <w:numId w:val="2"/>
        </w:numPr>
        <w:tabs>
          <w:tab w:val="left" w:pos="207"/>
        </w:tabs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>Ответственность Исполнителя перед Заказчиком ограничивается стоимостью фактически выполненных по настоящему Договору Работ.</w:t>
      </w:r>
    </w:p>
    <w:p w14:paraId="553BAB5E" w14:textId="77777777" w:rsidR="00EB3C26" w:rsidRPr="000B4A83" w:rsidRDefault="00EB3C26" w:rsidP="00EB3C26">
      <w:pPr>
        <w:pStyle w:val="a9"/>
        <w:numPr>
          <w:ilvl w:val="0"/>
          <w:numId w:val="2"/>
        </w:numPr>
        <w:tabs>
          <w:tab w:val="left" w:pos="207"/>
        </w:tabs>
        <w:ind w:left="0" w:firstLine="426"/>
        <w:jc w:val="both"/>
        <w:rPr>
          <w:color w:val="auto"/>
          <w:sz w:val="21"/>
          <w:szCs w:val="21"/>
        </w:rPr>
      </w:pPr>
      <w:r w:rsidRPr="000B4A83">
        <w:rPr>
          <w:color w:val="auto"/>
          <w:sz w:val="21"/>
          <w:szCs w:val="21"/>
        </w:rPr>
        <w:t xml:space="preserve">Акцептуя Оферту, Заказчик дает свое согласие (в соответствии с ФЗ № 152-ФЗ «О персональных данных») на обработку Исполнителем своих персональных данных (ФИО, адрес установки ИПУ, контактный телефон, </w:t>
      </w:r>
      <w:proofErr w:type="spellStart"/>
      <w:r w:rsidRPr="000B4A83">
        <w:rPr>
          <w:color w:val="auto"/>
          <w:sz w:val="21"/>
          <w:szCs w:val="21"/>
        </w:rPr>
        <w:t>e-mail</w:t>
      </w:r>
      <w:proofErr w:type="spellEnd"/>
      <w:r w:rsidRPr="000B4A83">
        <w:rPr>
          <w:color w:val="auto"/>
          <w:sz w:val="21"/>
          <w:szCs w:val="21"/>
        </w:rPr>
        <w:t xml:space="preserve">, заводские номера ИПУ). Целями обработки </w:t>
      </w:r>
      <w:proofErr w:type="spellStart"/>
      <w:r w:rsidRPr="000B4A83">
        <w:rPr>
          <w:color w:val="auto"/>
          <w:sz w:val="21"/>
          <w:szCs w:val="21"/>
        </w:rPr>
        <w:t>ПДн</w:t>
      </w:r>
      <w:proofErr w:type="spellEnd"/>
      <w:r w:rsidRPr="000B4A83">
        <w:rPr>
          <w:color w:val="auto"/>
          <w:sz w:val="21"/>
          <w:szCs w:val="21"/>
        </w:rPr>
        <w:t xml:space="preserve"> являются: исполнение Договора, идентификация собственника при передаче сведений в ФГИС «Аршин» (во исполнение ст. 18 ФЗ № 102-ФЗ), а также информирование Заказчика о сроках следующей поверки.</w:t>
      </w:r>
    </w:p>
    <w:p w14:paraId="63BE0DF8" w14:textId="77777777" w:rsidR="00EB3C26" w:rsidRPr="000B4A83" w:rsidRDefault="00EB3C26" w:rsidP="00EB3C26">
      <w:pPr>
        <w:pStyle w:val="a9"/>
        <w:ind w:left="426"/>
        <w:jc w:val="both"/>
        <w:rPr>
          <w:color w:val="auto"/>
          <w:sz w:val="21"/>
          <w:szCs w:val="21"/>
        </w:rPr>
      </w:pPr>
    </w:p>
    <w:p w14:paraId="74C7B8FE" w14:textId="77777777" w:rsidR="000B4A83" w:rsidRPr="00D862B1" w:rsidRDefault="000B4A83" w:rsidP="000B4A83">
      <w:pPr>
        <w:ind w:left="142"/>
        <w:jc w:val="center"/>
        <w:rPr>
          <w:color w:val="auto"/>
          <w:sz w:val="21"/>
          <w:szCs w:val="21"/>
        </w:rPr>
      </w:pPr>
      <w:r w:rsidRPr="00D862B1">
        <w:rPr>
          <w:color w:val="auto"/>
          <w:sz w:val="21"/>
          <w:szCs w:val="21"/>
        </w:rPr>
        <w:t>ПОДПИСИ СТОРОН</w:t>
      </w:r>
    </w:p>
    <w:tbl>
      <w:tblPr>
        <w:tblStyle w:val="TableNormal"/>
        <w:tblW w:w="1049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352"/>
        <w:gridCol w:w="5138"/>
      </w:tblGrid>
      <w:tr w:rsidR="000B4A83" w:rsidRPr="00D862B1" w14:paraId="042C7FD2" w14:textId="77777777" w:rsidTr="00A565C0">
        <w:trPr>
          <w:trHeight w:val="2018"/>
          <w:jc w:val="center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0CF4D" w14:textId="77777777" w:rsidR="000B4A83" w:rsidRPr="00D862B1" w:rsidRDefault="000B4A83" w:rsidP="00A565C0">
            <w:pPr>
              <w:jc w:val="center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 ИСПОЛНИТЕЛЬ:</w:t>
            </w:r>
          </w:p>
          <w:p w14:paraId="78ED8D84" w14:textId="77777777" w:rsidR="000B4A83" w:rsidRPr="00D862B1" w:rsidRDefault="000B4A83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60288" behindDoc="0" locked="0" layoutInCell="1" allowOverlap="1" wp14:anchorId="6A44C722" wp14:editId="6B9844FB">
                  <wp:simplePos x="0" y="0"/>
                  <wp:positionH relativeFrom="column">
                    <wp:posOffset>1240155</wp:posOffset>
                  </wp:positionH>
                  <wp:positionV relativeFrom="paragraph">
                    <wp:posOffset>59690</wp:posOffset>
                  </wp:positionV>
                  <wp:extent cx="1438275" cy="1438275"/>
                  <wp:effectExtent l="0" t="0" r="9525" b="9525"/>
                  <wp:wrapNone/>
                  <wp:docPr id="178902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 xml:space="preserve">Общество с ограниченной ответственностью «Метрологический сервис» </w:t>
            </w:r>
          </w:p>
          <w:p w14:paraId="4C5B0B45" w14:textId="77777777" w:rsidR="000B4A83" w:rsidRPr="00D862B1" w:rsidRDefault="000B4A83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(ООО «Метросервис»)</w:t>
            </w:r>
          </w:p>
          <w:p w14:paraId="5BCC3BE5" w14:textId="77777777" w:rsidR="000B4A83" w:rsidRPr="00D862B1" w:rsidRDefault="000B4A83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>ОГРН 1157746535704</w:t>
            </w:r>
          </w:p>
          <w:p w14:paraId="45229443" w14:textId="77777777" w:rsidR="000B4A83" w:rsidRPr="00D862B1" w:rsidRDefault="000B4A83" w:rsidP="00A565C0">
            <w:pPr>
              <w:jc w:val="both"/>
              <w:rPr>
                <w:color w:val="auto"/>
                <w:sz w:val="21"/>
                <w:szCs w:val="21"/>
              </w:rPr>
            </w:pPr>
            <w:r>
              <w:rPr>
                <w:noProof/>
                <w:color w:val="auto"/>
                <w:sz w:val="21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4B9B4506" wp14:editId="1EB3CA21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8890</wp:posOffset>
                  </wp:positionV>
                  <wp:extent cx="1079500" cy="597535"/>
                  <wp:effectExtent l="0" t="0" r="6350" b="0"/>
                  <wp:wrapNone/>
                  <wp:docPr id="9024319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62B1">
              <w:rPr>
                <w:color w:val="auto"/>
                <w:sz w:val="21"/>
                <w:szCs w:val="21"/>
              </w:rPr>
              <w:t>ИНН 7713399140</w:t>
            </w:r>
          </w:p>
          <w:p w14:paraId="5A9EA089" w14:textId="77777777" w:rsidR="000B4A83" w:rsidRPr="00D862B1" w:rsidRDefault="000B4A83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Генеральный директор </w:t>
            </w:r>
          </w:p>
          <w:p w14:paraId="12818B94" w14:textId="77777777" w:rsidR="000B4A83" w:rsidRPr="00D862B1" w:rsidRDefault="000B4A83" w:rsidP="00A565C0">
            <w:pPr>
              <w:jc w:val="both"/>
              <w:rPr>
                <w:color w:val="auto"/>
                <w:sz w:val="21"/>
                <w:szCs w:val="21"/>
              </w:rPr>
            </w:pPr>
            <w:r w:rsidRPr="00D862B1">
              <w:rPr>
                <w:color w:val="auto"/>
                <w:sz w:val="21"/>
                <w:szCs w:val="21"/>
              </w:rPr>
              <w:t xml:space="preserve">__________________________/ Михайлова </w:t>
            </w:r>
            <w:proofErr w:type="gramStart"/>
            <w:r w:rsidRPr="00D862B1">
              <w:rPr>
                <w:color w:val="auto"/>
                <w:sz w:val="21"/>
                <w:szCs w:val="21"/>
              </w:rPr>
              <w:t>М.А.</w:t>
            </w:r>
            <w:proofErr w:type="gramEnd"/>
            <w:r w:rsidRPr="00D862B1">
              <w:rPr>
                <w:color w:val="auto"/>
                <w:sz w:val="21"/>
                <w:szCs w:val="21"/>
              </w:rPr>
              <w:t>/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45E26" w14:textId="77777777" w:rsidR="000B4A83" w:rsidRPr="00D862B1" w:rsidRDefault="000B4A83" w:rsidP="00A565C0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42CD9A5E" w14:textId="5CE92B3D" w:rsidR="00472193" w:rsidRPr="000B4A83" w:rsidRDefault="000B4A83" w:rsidP="000B4A83">
      <w:pPr>
        <w:spacing w:before="40" w:after="40"/>
        <w:rPr>
          <w:b/>
          <w:bCs/>
          <w:color w:val="auto"/>
          <w:sz w:val="21"/>
          <w:szCs w:val="21"/>
        </w:rPr>
      </w:pPr>
      <w:r>
        <w:rPr>
          <w:noProof/>
          <w:color w:val="auto"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725E0A62" wp14:editId="1CC14CDC">
            <wp:simplePos x="0" y="0"/>
            <wp:positionH relativeFrom="column">
              <wp:posOffset>4965065</wp:posOffset>
            </wp:positionH>
            <wp:positionV relativeFrom="paragraph">
              <wp:posOffset>108585</wp:posOffset>
            </wp:positionV>
            <wp:extent cx="1590675" cy="333375"/>
            <wp:effectExtent l="0" t="0" r="9525" b="9525"/>
            <wp:wrapNone/>
            <wp:docPr id="17955394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72193" w:rsidRPr="000B4A83">
      <w:headerReference w:type="default" r:id="rId11"/>
      <w:footerReference w:type="default" r:id="rId12"/>
      <w:pgSz w:w="11900" w:h="168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8A78B" w14:textId="77777777" w:rsidR="00B225B7" w:rsidRDefault="00B225B7">
      <w:r>
        <w:separator/>
      </w:r>
    </w:p>
  </w:endnote>
  <w:endnote w:type="continuationSeparator" w:id="0">
    <w:p w14:paraId="4C57E26E" w14:textId="77777777" w:rsidR="00B225B7" w:rsidRDefault="00B2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6FA5" w14:textId="77777777" w:rsidR="00472193" w:rsidRDefault="00472193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B763" w14:textId="77777777" w:rsidR="00B225B7" w:rsidRDefault="00B225B7">
      <w:r>
        <w:separator/>
      </w:r>
    </w:p>
  </w:footnote>
  <w:footnote w:type="continuationSeparator" w:id="0">
    <w:p w14:paraId="17EA6A95" w14:textId="77777777" w:rsidR="00B225B7" w:rsidRDefault="00B22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157D" w14:textId="77777777" w:rsidR="00472193" w:rsidRDefault="004721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863"/>
    <w:multiLevelType w:val="hybridMultilevel"/>
    <w:tmpl w:val="E46C878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6565B2"/>
    <w:multiLevelType w:val="hybridMultilevel"/>
    <w:tmpl w:val="935008F0"/>
    <w:lvl w:ilvl="0" w:tplc="B100F3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DF248D"/>
    <w:multiLevelType w:val="hybridMultilevel"/>
    <w:tmpl w:val="5A20D5D4"/>
    <w:lvl w:ilvl="0" w:tplc="EE4ED0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4C4F70"/>
    <w:multiLevelType w:val="hybridMultilevel"/>
    <w:tmpl w:val="671E787E"/>
    <w:lvl w:ilvl="0" w:tplc="341EE4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0832194">
    <w:abstractNumId w:val="0"/>
  </w:num>
  <w:num w:numId="2" w16cid:durableId="1332879670">
    <w:abstractNumId w:val="1"/>
  </w:num>
  <w:num w:numId="3" w16cid:durableId="1550728078">
    <w:abstractNumId w:val="2"/>
  </w:num>
  <w:num w:numId="4" w16cid:durableId="198773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93"/>
    <w:rsid w:val="000B4A83"/>
    <w:rsid w:val="001B0C04"/>
    <w:rsid w:val="001E1B7D"/>
    <w:rsid w:val="002D3770"/>
    <w:rsid w:val="0032027B"/>
    <w:rsid w:val="003B1E8F"/>
    <w:rsid w:val="00472193"/>
    <w:rsid w:val="004F6666"/>
    <w:rsid w:val="00526B86"/>
    <w:rsid w:val="007749BE"/>
    <w:rsid w:val="00A15D46"/>
    <w:rsid w:val="00A23411"/>
    <w:rsid w:val="00A53A2F"/>
    <w:rsid w:val="00A927AE"/>
    <w:rsid w:val="00B225B7"/>
    <w:rsid w:val="00CE498C"/>
    <w:rsid w:val="00D806D3"/>
    <w:rsid w:val="00EB3C26"/>
    <w:rsid w:val="00F9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CD9D3"/>
  <w15:docId w15:val="{88711CFA-D2F3-4CE6-B535-9255379D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Title"/>
    <w:uiPriority w:val="10"/>
    <w:qFormat/>
    <w:pPr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b/>
      <w:bCs/>
      <w:outline w:val="0"/>
      <w:color w:val="000000"/>
      <w:sz w:val="20"/>
      <w:szCs w:val="20"/>
      <w:u w:val="single" w:color="000000"/>
    </w:rPr>
  </w:style>
  <w:style w:type="table" w:styleId="a8">
    <w:name w:val="Table Grid"/>
    <w:basedOn w:val="a1"/>
    <w:uiPriority w:val="39"/>
    <w:rsid w:val="00526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B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troservis.ru/tipovye_dogovor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Eugene Eugene</cp:lastModifiedBy>
  <cp:revision>9</cp:revision>
  <dcterms:created xsi:type="dcterms:W3CDTF">2025-06-24T08:56:00Z</dcterms:created>
  <dcterms:modified xsi:type="dcterms:W3CDTF">2026-07-03T12:54:00Z</dcterms:modified>
</cp:coreProperties>
</file>